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51" w:rsidRPr="00AD3382" w:rsidRDefault="00E41851" w:rsidP="00AD3382">
      <w:pPr>
        <w:pStyle w:val="a7"/>
        <w:jc w:val="center"/>
        <w:rPr>
          <w:b/>
          <w:sz w:val="44"/>
          <w:szCs w:val="44"/>
        </w:rPr>
      </w:pPr>
      <w:r>
        <w:rPr>
          <w:b/>
        </w:rPr>
        <w:t xml:space="preserve">                                                </w:t>
      </w:r>
      <w:r w:rsidR="00AD3382">
        <w:rPr>
          <w:b/>
          <w:noProof/>
        </w:rPr>
        <w:drawing>
          <wp:inline distT="0" distB="0" distL="0" distR="0">
            <wp:extent cx="6390005" cy="8794088"/>
            <wp:effectExtent l="19050" t="0" r="0" b="0"/>
            <wp:docPr id="1" name="Рисунок 1" descr="C:\Documents and Settings\Админ\Рабочий стол\локальный а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локальный ак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9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851" w:rsidRDefault="00E41851" w:rsidP="00E4185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E248A" w:rsidRPr="00BE248A" w:rsidRDefault="00BE248A" w:rsidP="00E41851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ПОЛОЖЕНИЕ</w:t>
      </w:r>
      <w:r w:rsidRPr="00BE24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об общем собрании работников</w:t>
      </w:r>
      <w:r w:rsidRPr="00BE24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муниципального бюджетного общеобразовательного учреждения</w:t>
      </w:r>
      <w:r w:rsidR="00E418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«Куликовская средняя общеобразовательная школа»</w:t>
      </w:r>
    </w:p>
    <w:p w:rsidR="00BE248A" w:rsidRPr="00BE248A" w:rsidRDefault="00BE248A" w:rsidP="00E41851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BE248A" w:rsidRPr="00BE248A" w:rsidRDefault="00BE248A" w:rsidP="00BE248A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1.1. Положение об Общем собрании работников муниципального бюджетного общеобразова</w:t>
      </w:r>
      <w:r w:rsidR="00E41851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 учреждения «Куликовская СОШ»</w:t>
      </w: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, в дальнейшем - "Положение", разработано на основе статьи №26 ФЗ "Об образовании в Российской Федерации от 24.12.2012 года №273-ФЗ, а также Устава Муниципального бюджетного образова</w:t>
      </w:r>
      <w:r w:rsidR="00E41851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 учреждения «Куликовская СОШ</w:t>
      </w: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» (в дальнейшем – Школа).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1.2. Общее собрание работников Учреждения является постоянно действующим высшим органом коллегиального управления.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1.3. В общем собрании работников участвуют все работники, работающие в Учреждении на основании трудовых договоров.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1.4.Общее собрание работников действует бессрочно.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1.5.Собрание созывается по мере надобности, но не реже одного раза в год. Общее собрание может собираться по инициативе директора Учреждения, либо по инициативе директора Учреждения и педагогического совета, по инициативе не менее четверти членов Общего собрания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собрание считается правомочным, если на нем присутствуют не менее половины работников Учреждения.</w:t>
      </w:r>
    </w:p>
    <w:p w:rsidR="00BE248A" w:rsidRPr="00BE248A" w:rsidRDefault="00BE248A" w:rsidP="00E41851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ПОЛНОМОЧИЯ И КОМПЕТЕНЦИЯ ОБЩЕГО СОБРАНИЯ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2.1. Общее собрание работников осуществляет общее руководство школы в рамках установленной компетенции.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Компетенция общего собрания работников Учреждения: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определяет основные направления деятельности Учреждения, перспективы его развития,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дает рекомендации по вопросам изменения Устава учреждения, ликвидации и реорганизации учреждения,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рассматривает проекты коллективного договора, правил внутреннего трудового распорядка Учреждения,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дает рекомендации по вопросам принятия локальных актов, регулирующих трудовые отношения с работниками Учреждения,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обсуждает вопросы состояния трудовой дисциплины в Учреждении, дает рекомендации по его укреплению,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содействует созданию оптимальных условий для организации труда и профессионального совершенствования работников,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поддерживает общественные инициативы по развитию деятельности Учреждения.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рассматривает иные вопросы деятельности Учреждения, принятые Общим собранием к своему рассмотрению либо вынесенные на его рассмотрение Директором Учреждения.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E248A" w:rsidRPr="00BE248A" w:rsidRDefault="00BE248A" w:rsidP="00E4185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ПРАВА И ОТВЕТСТВЕННОСТЬ ОБЩЕГО СОБРАНИЯ</w:t>
      </w:r>
    </w:p>
    <w:p w:rsidR="00BE248A" w:rsidRPr="00BE248A" w:rsidRDefault="00BE248A" w:rsidP="00BE248A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3.1. Решения Общего собрания Школы, принятые в пределах его компетенции являются обязательными для исполнения всеми работниками Школы. О решениях, принятых Общим собранием, ставятся в известность все работники.</w:t>
      </w:r>
    </w:p>
    <w:p w:rsidR="00BE248A" w:rsidRPr="00BE248A" w:rsidRDefault="00BE248A" w:rsidP="00BE248A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3.2. Члены Общего собрания имеют право:</w:t>
      </w:r>
    </w:p>
    <w:p w:rsidR="00BE248A" w:rsidRPr="00BE248A" w:rsidRDefault="00BE248A" w:rsidP="00BE248A">
      <w:pPr>
        <w:numPr>
          <w:ilvl w:val="0"/>
          <w:numId w:val="3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требовать обсуждения вне плана любого вопроса, касающегося деятельности Школы, если предложение поддержит более одной трети членов всего состава Общего собрания;</w:t>
      </w:r>
    </w:p>
    <w:p w:rsidR="00BE248A" w:rsidRPr="00BE248A" w:rsidRDefault="00BE248A" w:rsidP="00BE248A">
      <w:pPr>
        <w:numPr>
          <w:ilvl w:val="0"/>
          <w:numId w:val="3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предложения по корректировке плана мероприятий Школы, по совершенствованию работы Школы, по развитию материальной базы;</w:t>
      </w:r>
    </w:p>
    <w:p w:rsidR="00BE248A" w:rsidRPr="00BE248A" w:rsidRDefault="00BE248A" w:rsidP="00BE248A">
      <w:pPr>
        <w:numPr>
          <w:ilvl w:val="0"/>
          <w:numId w:val="3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присутствовать и принимать участие в обсуждении вопросов совершенствования организации образовательного процесса на заседаниях Педагогического совета;</w:t>
      </w:r>
    </w:p>
    <w:p w:rsidR="00BE248A" w:rsidRPr="00BE248A" w:rsidRDefault="00BE248A" w:rsidP="00BE248A">
      <w:pPr>
        <w:numPr>
          <w:ilvl w:val="0"/>
          <w:numId w:val="3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заслушивать и принимать участие в обсуждении отчетов о деятельности органов самоуправления Школы,</w:t>
      </w:r>
    </w:p>
    <w:p w:rsidR="00BE248A" w:rsidRPr="00BE248A" w:rsidRDefault="00BE248A" w:rsidP="00BE248A">
      <w:pPr>
        <w:numPr>
          <w:ilvl w:val="0"/>
          <w:numId w:val="3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организации и проведении различных мероприятий Школы;</w:t>
      </w:r>
    </w:p>
    <w:p w:rsidR="00BE248A" w:rsidRPr="00BE248A" w:rsidRDefault="00BE248A" w:rsidP="00BE248A">
      <w:pPr>
        <w:numPr>
          <w:ilvl w:val="0"/>
          <w:numId w:val="3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с директором Школы готовить информационные и аналитические материалы о деятельности Школы.</w:t>
      </w:r>
    </w:p>
    <w:p w:rsidR="00BE248A" w:rsidRPr="00BE248A" w:rsidRDefault="00BE248A" w:rsidP="00BE248A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3.3. Общее собрание несет ответственность:</w:t>
      </w:r>
    </w:p>
    <w:p w:rsidR="00BE248A" w:rsidRPr="00BE248A" w:rsidRDefault="00BE248A" w:rsidP="00BE248A">
      <w:pPr>
        <w:numPr>
          <w:ilvl w:val="0"/>
          <w:numId w:val="4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за соблюдение в процессе осуществления Школой уставной деятельности законодательства Российской Федерации об образовании;</w:t>
      </w:r>
    </w:p>
    <w:p w:rsidR="00BE248A" w:rsidRPr="00BE248A" w:rsidRDefault="00BE248A" w:rsidP="00BE248A">
      <w:pPr>
        <w:numPr>
          <w:ilvl w:val="0"/>
          <w:numId w:val="4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за соблюдение гарантий прав участников образовательного процесса;</w:t>
      </w:r>
    </w:p>
    <w:p w:rsidR="00BE248A" w:rsidRPr="00BE248A" w:rsidRDefault="00BE248A" w:rsidP="00BE248A">
      <w:pPr>
        <w:numPr>
          <w:ilvl w:val="0"/>
          <w:numId w:val="4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за педагогически целесообразный выбор и реализацию в полном объеме общеобразовательных программ в соответствии с учебным планом и графиком учебного процесса, качество образования своих выпускников, соответствие образования государственным образовательным стандартам и Образовательной программе Школы;</w:t>
      </w:r>
    </w:p>
    <w:p w:rsidR="00BE248A" w:rsidRPr="00BE248A" w:rsidRDefault="00BE248A" w:rsidP="00BE248A">
      <w:pPr>
        <w:numPr>
          <w:ilvl w:val="0"/>
          <w:numId w:val="4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за жизнь и здоровье обучающихся и работников Школы во время образовательного процесса;</w:t>
      </w:r>
    </w:p>
    <w:p w:rsidR="00BE248A" w:rsidRPr="00BE248A" w:rsidRDefault="00BE248A" w:rsidP="00BE248A">
      <w:pPr>
        <w:numPr>
          <w:ilvl w:val="0"/>
          <w:numId w:val="4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за компетентность принимаемых организационно-управленческих решений;</w:t>
      </w:r>
    </w:p>
    <w:p w:rsidR="00BE248A" w:rsidRPr="00BE248A" w:rsidRDefault="00BE248A" w:rsidP="00BE248A">
      <w:pPr>
        <w:numPr>
          <w:ilvl w:val="0"/>
          <w:numId w:val="4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за развитие принципов общественно-государственного управления и самоуправления в Школе;</w:t>
      </w:r>
    </w:p>
    <w:p w:rsidR="00BE248A" w:rsidRPr="00E41851" w:rsidRDefault="00BE248A" w:rsidP="00BE248A">
      <w:pPr>
        <w:numPr>
          <w:ilvl w:val="0"/>
          <w:numId w:val="4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за упрочение авторитета доброго имени Школы.</w:t>
      </w:r>
      <w:r w:rsidRPr="00E4185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E248A" w:rsidRPr="00BE248A" w:rsidRDefault="00BE248A" w:rsidP="00E41851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СОСТАВ ОБЩЕГО СОБРАНИЯ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4.1. Собрание созывается по мере надобности, но не реже одного раза в год. Общее собрание может собираться по инициативе директора Учреждения, либо по инициативе директора Учреждения и педагогического совета, по инициативе не менее четверти членов Общего собрания</w:t>
      </w: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E248A" w:rsidRPr="00BE248A" w:rsidRDefault="00BE248A" w:rsidP="00BE24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4.2.Общее собрание считается правомочным, если на нем присутствуют не менее половины работников Учреждения.</w:t>
      </w:r>
    </w:p>
    <w:p w:rsidR="00BE248A" w:rsidRPr="00BE248A" w:rsidRDefault="00BE248A" w:rsidP="00BE248A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E248A" w:rsidRPr="00BE248A" w:rsidRDefault="00BE248A" w:rsidP="00BE248A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4.3. Для ведения Общего собрания и протокола заседаний Общего собрания из его членов избираются председатель и секретарь.</w:t>
      </w:r>
    </w:p>
    <w:p w:rsidR="00BE248A" w:rsidRPr="00BE248A" w:rsidRDefault="00BE248A" w:rsidP="00BE248A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4.5. Решение Общего собрания работников Школы считается принятым, если за него проголосовало не менее половины работников, присутствующих на собрании.</w:t>
      </w:r>
    </w:p>
    <w:p w:rsidR="00BE248A" w:rsidRPr="00BE248A" w:rsidRDefault="00BE248A" w:rsidP="00BE248A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Процедура голосования по общему правилу определяется Общим собранием работников Школы.</w:t>
      </w:r>
    </w:p>
    <w:p w:rsidR="00BE248A" w:rsidRPr="00BE248A" w:rsidRDefault="00BE248A" w:rsidP="00BE248A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4.6. Общее собрание коллектива Школы созывается Советом Школы, который разрабатывает и утверждает его регламент.</w:t>
      </w:r>
    </w:p>
    <w:p w:rsidR="00BE248A" w:rsidRPr="00BE248A" w:rsidRDefault="00BE248A" w:rsidP="00BE248A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BE248A" w:rsidRPr="00BE248A" w:rsidRDefault="00BE248A" w:rsidP="00E41851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ДЕЛОПРОИЗВОДСТВО ОБЩЕГО СОБРАНИЯ</w:t>
      </w:r>
    </w:p>
    <w:p w:rsidR="00BE248A" w:rsidRPr="00BE248A" w:rsidRDefault="00BE248A" w:rsidP="00BE248A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5.1. Протоколы заседаний Общего собрания записываются секретарем в Книге протоколов заседаний Общего собрания. Каждый протокол подписывается председателем Общего собрания и секретарем.</w:t>
      </w:r>
    </w:p>
    <w:p w:rsidR="00BE248A" w:rsidRPr="00BE248A" w:rsidRDefault="00BE248A" w:rsidP="00BE248A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E248A">
        <w:rPr>
          <w:rFonts w:ascii="Times New Roman" w:eastAsia="Times New Roman" w:hAnsi="Times New Roman" w:cs="Times New Roman"/>
          <w:color w:val="000000"/>
          <w:sz w:val="24"/>
          <w:szCs w:val="24"/>
        </w:rPr>
        <w:t>5.2. Обращения участников образовательного процесса с жалобами и предложениями по совершенствованию работы Общего собрания рассматриваются председателем или членами Общего собрания по поручению председателя.</w:t>
      </w:r>
    </w:p>
    <w:p w:rsidR="00BE248A" w:rsidRPr="00BE248A" w:rsidRDefault="00BE248A" w:rsidP="00BE24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E248A" w:rsidRDefault="00BE248A" w:rsidP="000306D1">
      <w:pPr>
        <w:pStyle w:val="a5"/>
        <w:ind w:left="1080"/>
        <w:rPr>
          <w:rFonts w:ascii="Times New Roman" w:hAnsi="Times New Roman" w:cs="Times New Roman"/>
        </w:rPr>
      </w:pPr>
    </w:p>
    <w:p w:rsidR="00BE248A" w:rsidRDefault="00BE248A" w:rsidP="000306D1">
      <w:pPr>
        <w:pStyle w:val="a5"/>
        <w:ind w:left="1080"/>
        <w:rPr>
          <w:rFonts w:ascii="Times New Roman" w:hAnsi="Times New Roman" w:cs="Times New Roman"/>
        </w:rPr>
      </w:pPr>
    </w:p>
    <w:p w:rsidR="00BE248A" w:rsidRDefault="00BE248A" w:rsidP="000306D1">
      <w:pPr>
        <w:pStyle w:val="a5"/>
        <w:ind w:left="1080"/>
        <w:rPr>
          <w:rFonts w:ascii="Times New Roman" w:hAnsi="Times New Roman" w:cs="Times New Roman"/>
        </w:rPr>
      </w:pPr>
    </w:p>
    <w:p w:rsidR="00BE248A" w:rsidRDefault="00BE248A" w:rsidP="000306D1">
      <w:pPr>
        <w:pStyle w:val="a5"/>
        <w:ind w:left="1080"/>
        <w:rPr>
          <w:rFonts w:ascii="Times New Roman" w:hAnsi="Times New Roman" w:cs="Times New Roman"/>
        </w:rPr>
      </w:pPr>
    </w:p>
    <w:p w:rsidR="00BE248A" w:rsidRDefault="00BE248A" w:rsidP="000306D1">
      <w:pPr>
        <w:pStyle w:val="a5"/>
        <w:ind w:left="1080"/>
        <w:rPr>
          <w:rFonts w:ascii="Times New Roman" w:hAnsi="Times New Roman" w:cs="Times New Roman"/>
        </w:rPr>
      </w:pPr>
    </w:p>
    <w:p w:rsidR="00BE248A" w:rsidRDefault="00BE248A" w:rsidP="000306D1">
      <w:pPr>
        <w:pStyle w:val="a5"/>
        <w:ind w:left="1080"/>
        <w:rPr>
          <w:rFonts w:ascii="Times New Roman" w:hAnsi="Times New Roman" w:cs="Times New Roman"/>
        </w:rPr>
      </w:pPr>
    </w:p>
    <w:p w:rsidR="00BE248A" w:rsidRDefault="00BE248A" w:rsidP="000306D1">
      <w:pPr>
        <w:pStyle w:val="a5"/>
        <w:ind w:left="1080"/>
        <w:rPr>
          <w:rFonts w:ascii="Times New Roman" w:hAnsi="Times New Roman" w:cs="Times New Roman"/>
        </w:rPr>
      </w:pPr>
    </w:p>
    <w:p w:rsidR="00BE248A" w:rsidRDefault="00BE248A" w:rsidP="000306D1">
      <w:pPr>
        <w:pStyle w:val="a5"/>
        <w:ind w:left="1080"/>
        <w:rPr>
          <w:rFonts w:ascii="Times New Roman" w:hAnsi="Times New Roman" w:cs="Times New Roman"/>
        </w:rPr>
      </w:pPr>
    </w:p>
    <w:p w:rsidR="00BE248A" w:rsidRDefault="00BE248A" w:rsidP="000306D1">
      <w:pPr>
        <w:pStyle w:val="a5"/>
        <w:ind w:left="1080"/>
        <w:rPr>
          <w:rFonts w:ascii="Times New Roman" w:hAnsi="Times New Roman" w:cs="Times New Roman"/>
        </w:rPr>
      </w:pPr>
    </w:p>
    <w:p w:rsidR="00BE248A" w:rsidRDefault="00BE248A" w:rsidP="000306D1">
      <w:pPr>
        <w:pStyle w:val="a5"/>
        <w:ind w:left="1080"/>
        <w:rPr>
          <w:rFonts w:ascii="Times New Roman" w:hAnsi="Times New Roman" w:cs="Times New Roman"/>
        </w:rPr>
      </w:pPr>
    </w:p>
    <w:p w:rsidR="00BE248A" w:rsidRDefault="00BE248A" w:rsidP="000306D1">
      <w:pPr>
        <w:pStyle w:val="a5"/>
        <w:ind w:left="1080"/>
        <w:rPr>
          <w:rFonts w:ascii="Times New Roman" w:hAnsi="Times New Roman" w:cs="Times New Roman"/>
        </w:rPr>
      </w:pPr>
    </w:p>
    <w:p w:rsidR="00BE248A" w:rsidRDefault="00BE248A" w:rsidP="000306D1">
      <w:pPr>
        <w:pStyle w:val="a5"/>
        <w:ind w:left="1080"/>
        <w:rPr>
          <w:rFonts w:ascii="Times New Roman" w:hAnsi="Times New Roman" w:cs="Times New Roman"/>
        </w:rPr>
      </w:pPr>
    </w:p>
    <w:p w:rsidR="00BE248A" w:rsidRDefault="00BE248A" w:rsidP="000306D1">
      <w:pPr>
        <w:pStyle w:val="a5"/>
        <w:ind w:left="1080"/>
        <w:rPr>
          <w:rFonts w:ascii="Times New Roman" w:hAnsi="Times New Roman" w:cs="Times New Roman"/>
        </w:rPr>
      </w:pPr>
    </w:p>
    <w:p w:rsidR="00BE248A" w:rsidRDefault="00BE248A" w:rsidP="000306D1">
      <w:pPr>
        <w:pStyle w:val="a5"/>
        <w:ind w:left="1080"/>
        <w:rPr>
          <w:rFonts w:ascii="Times New Roman" w:hAnsi="Times New Roman" w:cs="Times New Roman"/>
        </w:rPr>
      </w:pPr>
    </w:p>
    <w:p w:rsidR="00BE248A" w:rsidRDefault="00BE248A" w:rsidP="000306D1">
      <w:pPr>
        <w:pStyle w:val="a5"/>
        <w:ind w:left="1080"/>
        <w:rPr>
          <w:rFonts w:ascii="Times New Roman" w:hAnsi="Times New Roman" w:cs="Times New Roman"/>
        </w:rPr>
      </w:pPr>
    </w:p>
    <w:p w:rsidR="00BE248A" w:rsidRDefault="00BE248A" w:rsidP="000306D1">
      <w:pPr>
        <w:pStyle w:val="a5"/>
        <w:ind w:left="1080"/>
        <w:rPr>
          <w:rFonts w:ascii="Times New Roman" w:hAnsi="Times New Roman" w:cs="Times New Roman"/>
        </w:rPr>
      </w:pPr>
    </w:p>
    <w:p w:rsidR="00BE248A" w:rsidRDefault="00BE248A" w:rsidP="000306D1">
      <w:pPr>
        <w:pStyle w:val="a5"/>
        <w:ind w:left="1080"/>
        <w:rPr>
          <w:rFonts w:ascii="Times New Roman" w:hAnsi="Times New Roman" w:cs="Times New Roman"/>
        </w:rPr>
      </w:pPr>
    </w:p>
    <w:p w:rsidR="00BE248A" w:rsidRDefault="00BE248A" w:rsidP="000306D1">
      <w:pPr>
        <w:pStyle w:val="a5"/>
        <w:ind w:left="1080"/>
        <w:rPr>
          <w:rFonts w:ascii="Times New Roman" w:hAnsi="Times New Roman" w:cs="Times New Roman"/>
        </w:rPr>
      </w:pPr>
    </w:p>
    <w:p w:rsidR="00BE248A" w:rsidRDefault="00BE248A" w:rsidP="000306D1">
      <w:pPr>
        <w:pStyle w:val="a5"/>
        <w:ind w:left="1080"/>
        <w:rPr>
          <w:rFonts w:ascii="Times New Roman" w:hAnsi="Times New Roman" w:cs="Times New Roman"/>
        </w:rPr>
      </w:pPr>
    </w:p>
    <w:p w:rsidR="00BE248A" w:rsidRDefault="00BE248A" w:rsidP="000306D1">
      <w:pPr>
        <w:pStyle w:val="a5"/>
        <w:ind w:left="1080"/>
        <w:rPr>
          <w:rFonts w:ascii="Times New Roman" w:hAnsi="Times New Roman" w:cs="Times New Roman"/>
        </w:rPr>
      </w:pPr>
    </w:p>
    <w:p w:rsidR="00BE248A" w:rsidRDefault="00BE248A" w:rsidP="000306D1">
      <w:pPr>
        <w:pStyle w:val="a5"/>
        <w:ind w:left="1080"/>
        <w:rPr>
          <w:rFonts w:ascii="Times New Roman" w:hAnsi="Times New Roman" w:cs="Times New Roman"/>
        </w:rPr>
      </w:pPr>
    </w:p>
    <w:p w:rsidR="00BE248A" w:rsidRDefault="00BE248A" w:rsidP="000306D1">
      <w:pPr>
        <w:pStyle w:val="a5"/>
        <w:ind w:left="1080"/>
        <w:rPr>
          <w:rFonts w:ascii="Times New Roman" w:hAnsi="Times New Roman" w:cs="Times New Roman"/>
        </w:rPr>
      </w:pPr>
    </w:p>
    <w:p w:rsidR="00BE248A" w:rsidRDefault="00BE248A" w:rsidP="000306D1">
      <w:pPr>
        <w:pStyle w:val="a5"/>
        <w:ind w:left="1080"/>
        <w:rPr>
          <w:rFonts w:ascii="Times New Roman" w:hAnsi="Times New Roman" w:cs="Times New Roman"/>
        </w:rPr>
      </w:pPr>
    </w:p>
    <w:p w:rsidR="00BE248A" w:rsidRDefault="00BE248A" w:rsidP="000306D1">
      <w:pPr>
        <w:pStyle w:val="a5"/>
        <w:ind w:left="1080"/>
        <w:rPr>
          <w:rFonts w:ascii="Times New Roman" w:hAnsi="Times New Roman" w:cs="Times New Roman"/>
        </w:rPr>
      </w:pPr>
    </w:p>
    <w:p w:rsidR="00BE248A" w:rsidRDefault="00BE248A" w:rsidP="000306D1">
      <w:pPr>
        <w:pStyle w:val="a5"/>
        <w:ind w:left="1080"/>
        <w:rPr>
          <w:rFonts w:ascii="Times New Roman" w:hAnsi="Times New Roman" w:cs="Times New Roman"/>
        </w:rPr>
      </w:pPr>
    </w:p>
    <w:p w:rsidR="00BE248A" w:rsidRDefault="00BE248A" w:rsidP="000306D1">
      <w:pPr>
        <w:pStyle w:val="a5"/>
        <w:ind w:left="1080"/>
        <w:rPr>
          <w:rFonts w:ascii="Times New Roman" w:hAnsi="Times New Roman" w:cs="Times New Roman"/>
        </w:rPr>
      </w:pPr>
    </w:p>
    <w:p w:rsidR="00BE248A" w:rsidRDefault="00BE248A" w:rsidP="000306D1">
      <w:pPr>
        <w:pStyle w:val="a5"/>
        <w:ind w:left="1080"/>
        <w:rPr>
          <w:rFonts w:ascii="Times New Roman" w:hAnsi="Times New Roman" w:cs="Times New Roman"/>
        </w:rPr>
      </w:pPr>
    </w:p>
    <w:p w:rsidR="00BE248A" w:rsidRDefault="00BE248A" w:rsidP="000306D1">
      <w:pPr>
        <w:pStyle w:val="a5"/>
        <w:ind w:left="1080"/>
        <w:rPr>
          <w:rFonts w:ascii="Times New Roman" w:hAnsi="Times New Roman" w:cs="Times New Roman"/>
        </w:rPr>
      </w:pPr>
    </w:p>
    <w:p w:rsidR="006623BA" w:rsidRPr="0004708A" w:rsidRDefault="006623BA" w:rsidP="000306D1">
      <w:pPr>
        <w:pStyle w:val="a5"/>
        <w:ind w:left="1080"/>
        <w:rPr>
          <w:rFonts w:ascii="Times New Roman" w:hAnsi="Times New Roman" w:cs="Times New Roman"/>
        </w:rPr>
      </w:pPr>
    </w:p>
    <w:sectPr w:rsidR="006623BA" w:rsidRPr="0004708A" w:rsidSect="00F247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59DD"/>
    <w:multiLevelType w:val="multilevel"/>
    <w:tmpl w:val="64F4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C7AEA"/>
    <w:multiLevelType w:val="multilevel"/>
    <w:tmpl w:val="541E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531E3"/>
    <w:multiLevelType w:val="multilevel"/>
    <w:tmpl w:val="1E8C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43C5E"/>
    <w:multiLevelType w:val="hybridMultilevel"/>
    <w:tmpl w:val="F80ED2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85BFB"/>
    <w:multiLevelType w:val="multilevel"/>
    <w:tmpl w:val="CE92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284C78"/>
    <w:multiLevelType w:val="multilevel"/>
    <w:tmpl w:val="CBBC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C4632"/>
    <w:multiLevelType w:val="multilevel"/>
    <w:tmpl w:val="6BC2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C52291"/>
    <w:multiLevelType w:val="multilevel"/>
    <w:tmpl w:val="7DB2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0970FD"/>
    <w:multiLevelType w:val="multilevel"/>
    <w:tmpl w:val="1C624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6D26D12"/>
    <w:multiLevelType w:val="multilevel"/>
    <w:tmpl w:val="3D8C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2B50DD"/>
    <w:multiLevelType w:val="multilevel"/>
    <w:tmpl w:val="F768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121721"/>
    <w:multiLevelType w:val="multilevel"/>
    <w:tmpl w:val="F520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437975"/>
    <w:multiLevelType w:val="multilevel"/>
    <w:tmpl w:val="A03E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815042"/>
    <w:multiLevelType w:val="multilevel"/>
    <w:tmpl w:val="85AA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630417"/>
    <w:multiLevelType w:val="multilevel"/>
    <w:tmpl w:val="51DA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B62D79"/>
    <w:multiLevelType w:val="multilevel"/>
    <w:tmpl w:val="5CCE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B86136"/>
    <w:multiLevelType w:val="multilevel"/>
    <w:tmpl w:val="45AC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15"/>
  </w:num>
  <w:num w:numId="7">
    <w:abstractNumId w:val="4"/>
  </w:num>
  <w:num w:numId="8">
    <w:abstractNumId w:val="0"/>
  </w:num>
  <w:num w:numId="9">
    <w:abstractNumId w:val="5"/>
  </w:num>
  <w:num w:numId="10">
    <w:abstractNumId w:val="11"/>
  </w:num>
  <w:num w:numId="11">
    <w:abstractNumId w:val="12"/>
  </w:num>
  <w:num w:numId="12">
    <w:abstractNumId w:val="9"/>
  </w:num>
  <w:num w:numId="13">
    <w:abstractNumId w:val="7"/>
  </w:num>
  <w:num w:numId="14">
    <w:abstractNumId w:val="13"/>
  </w:num>
  <w:num w:numId="15">
    <w:abstractNumId w:val="16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695"/>
    <w:rsid w:val="000306D1"/>
    <w:rsid w:val="0004708A"/>
    <w:rsid w:val="001210C7"/>
    <w:rsid w:val="001558DF"/>
    <w:rsid w:val="0018651C"/>
    <w:rsid w:val="001B64DF"/>
    <w:rsid w:val="001F7949"/>
    <w:rsid w:val="00286EB0"/>
    <w:rsid w:val="00367C43"/>
    <w:rsid w:val="0046651A"/>
    <w:rsid w:val="005B5605"/>
    <w:rsid w:val="006623BA"/>
    <w:rsid w:val="00712695"/>
    <w:rsid w:val="008B0D1E"/>
    <w:rsid w:val="008C28F6"/>
    <w:rsid w:val="00944D0A"/>
    <w:rsid w:val="009A3F86"/>
    <w:rsid w:val="00A701D1"/>
    <w:rsid w:val="00AD20AD"/>
    <w:rsid w:val="00AD3382"/>
    <w:rsid w:val="00AE1300"/>
    <w:rsid w:val="00B04F93"/>
    <w:rsid w:val="00BE248A"/>
    <w:rsid w:val="00C5175D"/>
    <w:rsid w:val="00CC6D17"/>
    <w:rsid w:val="00D00C58"/>
    <w:rsid w:val="00D74EFC"/>
    <w:rsid w:val="00DC3288"/>
    <w:rsid w:val="00E41851"/>
    <w:rsid w:val="00F24798"/>
    <w:rsid w:val="00FB0861"/>
    <w:rsid w:val="00FC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69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B0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2479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2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41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3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19</cp:revision>
  <cp:lastPrinted>2021-02-15T11:02:00Z</cp:lastPrinted>
  <dcterms:created xsi:type="dcterms:W3CDTF">2020-06-08T04:16:00Z</dcterms:created>
  <dcterms:modified xsi:type="dcterms:W3CDTF">2021-03-03T11:17:00Z</dcterms:modified>
</cp:coreProperties>
</file>