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5"/>
        <w:gridCol w:w="4942"/>
      </w:tblGrid>
      <w:tr w:rsidR="00744D0B" w:rsidTr="00744D0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B" w:rsidRDefault="00744D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962150" cy="1590675"/>
                  <wp:effectExtent l="19050" t="0" r="0" b="0"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0B" w:rsidRDefault="00744D0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 приказом</w:t>
            </w:r>
          </w:p>
          <w:p w:rsidR="00744D0B" w:rsidRDefault="00744D0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директора МБОУ «Куликовская СОШ» </w:t>
            </w:r>
          </w:p>
          <w:p w:rsidR="00744D0B" w:rsidRDefault="00744D0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 № 31  от 31 августа 2018 г</w:t>
            </w:r>
          </w:p>
          <w:p w:rsidR="00744D0B" w:rsidRDefault="00744D0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Т.В. Пузина</w:t>
            </w:r>
          </w:p>
          <w:p w:rsidR="00744D0B" w:rsidRDefault="00744D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  <w:p w:rsidR="00744D0B" w:rsidRDefault="00744D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00D2" w:rsidRDefault="003000D2" w:rsidP="003000D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000D2" w:rsidRDefault="003000D2" w:rsidP="003000D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000D2" w:rsidRDefault="003000D2" w:rsidP="003000D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000D2" w:rsidRDefault="003000D2" w:rsidP="003000D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000D2" w:rsidRDefault="003000D2" w:rsidP="003000D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000D2" w:rsidRDefault="003000D2" w:rsidP="003000D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000D2" w:rsidRDefault="003000D2" w:rsidP="003000D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000D2" w:rsidRDefault="003000D2" w:rsidP="003000D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000D2" w:rsidRDefault="003000D2" w:rsidP="003000D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000D2" w:rsidRDefault="003000D2" w:rsidP="003000D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000D2" w:rsidRDefault="003000D2" w:rsidP="003000D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000D2" w:rsidRDefault="003000D2" w:rsidP="003000D2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ПОЛОЖЕНИЕ ОБ ИНДИВИДУАЛЬНОМ УЧЕТЕ РЕЗУЛЬТАТОВ ОСВОЕНИЯ ОБУЧАЮЩИМИСЯ ОБРАЗОВАТЕЛЬНЫХ ПРОГРАММ</w:t>
      </w:r>
    </w:p>
    <w:p w:rsidR="003000D2" w:rsidRDefault="003000D2" w:rsidP="003000D2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Муниципального бюджетного общеобразовательного учреждения «Куликовская средняя общеобразовательная школа» Краснослободского муниципального района Республики Мордовия</w:t>
      </w:r>
    </w:p>
    <w:p w:rsidR="003000D2" w:rsidRDefault="003000D2" w:rsidP="003000D2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</w:p>
    <w:p w:rsidR="003000D2" w:rsidRPr="00EB7DFD" w:rsidRDefault="003000D2" w:rsidP="003000D2">
      <w:pPr>
        <w:pStyle w:val="a5"/>
      </w:pPr>
    </w:p>
    <w:p w:rsidR="003000D2" w:rsidRDefault="003000D2" w:rsidP="00300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0D2" w:rsidRDefault="003000D2" w:rsidP="00300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0D2" w:rsidRDefault="003000D2" w:rsidP="00300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0D2" w:rsidRDefault="003000D2" w:rsidP="00300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0D2" w:rsidRDefault="003000D2" w:rsidP="00300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0D2" w:rsidRDefault="003000D2" w:rsidP="00300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0D2" w:rsidRDefault="003000D2" w:rsidP="00300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0D2" w:rsidRDefault="003000D2" w:rsidP="00300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0D2" w:rsidRDefault="003000D2" w:rsidP="00300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0D2" w:rsidRDefault="003000D2" w:rsidP="00300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0D2" w:rsidRDefault="003000D2" w:rsidP="00300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0D2" w:rsidRDefault="003000D2" w:rsidP="003000D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Принято на заседании                                                                   Согласовано с Советом обучающихся                                          </w:t>
      </w:r>
    </w:p>
    <w:p w:rsidR="003000D2" w:rsidRDefault="003000D2" w:rsidP="003000D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родителей                                                                           МБОУ «Куликовская СОШ»                                                         </w:t>
      </w:r>
    </w:p>
    <w:p w:rsidR="003000D2" w:rsidRDefault="003000D2" w:rsidP="003000D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МБОУ «Куликовская  СОШ»                                                       Протокол №1 от «30» августа 2018г                                                                 </w:t>
      </w:r>
    </w:p>
    <w:p w:rsidR="003000D2" w:rsidRDefault="003000D2" w:rsidP="003000D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Протокол №1 от «27 » августа 2018г                                           Утверждаю:</w:t>
      </w:r>
    </w:p>
    <w:p w:rsidR="003000D2" w:rsidRPr="00251954" w:rsidRDefault="003000D2" w:rsidP="003000D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Директор школы ______Т.В. Пузина</w:t>
      </w:r>
    </w:p>
    <w:p w:rsidR="003000D2" w:rsidRDefault="003000D2" w:rsidP="003000D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приказ №31  от «31» августа 2018 г</w:t>
      </w:r>
    </w:p>
    <w:p w:rsidR="003000D2" w:rsidRDefault="003000D2" w:rsidP="003000D2">
      <w:pPr>
        <w:rPr>
          <w:sz w:val="28"/>
          <w:szCs w:val="28"/>
        </w:rPr>
      </w:pPr>
    </w:p>
    <w:p w:rsidR="003000D2" w:rsidRDefault="003000D2" w:rsidP="00300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0D2" w:rsidRDefault="003000D2" w:rsidP="000D2331">
      <w:pPr>
        <w:pStyle w:val="1"/>
        <w:shd w:val="clear" w:color="auto" w:fill="auto"/>
        <w:tabs>
          <w:tab w:val="left" w:pos="850"/>
          <w:tab w:val="left" w:pos="1134"/>
        </w:tabs>
        <w:spacing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00D2" w:rsidRDefault="003000D2" w:rsidP="003000D2">
      <w:pPr>
        <w:pStyle w:val="11"/>
        <w:keepNext/>
        <w:keepLines/>
        <w:shd w:val="clear" w:color="auto" w:fill="auto"/>
        <w:spacing w:before="0"/>
        <w:ind w:left="4560" w:firstLine="0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3000D2" w:rsidRDefault="003000D2" w:rsidP="003000D2">
      <w:pPr>
        <w:pStyle w:val="11"/>
        <w:keepNext/>
        <w:keepLines/>
        <w:shd w:val="clear" w:color="auto" w:fill="auto"/>
        <w:spacing w:before="0"/>
        <w:ind w:left="1200" w:firstLine="0"/>
        <w:rPr>
          <w:sz w:val="24"/>
          <w:szCs w:val="24"/>
        </w:rPr>
      </w:pPr>
      <w:bookmarkStart w:id="0" w:name="bookmark1"/>
      <w:r>
        <w:rPr>
          <w:sz w:val="24"/>
          <w:szCs w:val="24"/>
        </w:rPr>
        <w:t>об индивидуальном учете результатов освоения обучающимися</w:t>
      </w:r>
      <w:bookmarkEnd w:id="0"/>
    </w:p>
    <w:p w:rsidR="003000D2" w:rsidRDefault="003000D2" w:rsidP="003000D2">
      <w:pPr>
        <w:pStyle w:val="11"/>
        <w:keepNext/>
        <w:keepLines/>
        <w:shd w:val="clear" w:color="auto" w:fill="auto"/>
        <w:spacing w:before="0" w:after="341"/>
        <w:ind w:left="3520" w:firstLine="0"/>
        <w:rPr>
          <w:sz w:val="24"/>
          <w:szCs w:val="24"/>
        </w:rPr>
      </w:pPr>
      <w:bookmarkStart w:id="1" w:name="bookmark2"/>
      <w:r>
        <w:rPr>
          <w:sz w:val="24"/>
          <w:szCs w:val="24"/>
        </w:rPr>
        <w:t>образовательных программ</w:t>
      </w:r>
      <w:bookmarkEnd w:id="1"/>
    </w:p>
    <w:p w:rsidR="003000D2" w:rsidRDefault="003000D2" w:rsidP="003000D2">
      <w:pPr>
        <w:pStyle w:val="11"/>
        <w:keepNext/>
        <w:keepLines/>
        <w:shd w:val="clear" w:color="auto" w:fill="auto"/>
        <w:spacing w:before="0" w:after="191" w:line="270" w:lineRule="exact"/>
        <w:ind w:left="3920" w:firstLine="0"/>
        <w:rPr>
          <w:sz w:val="24"/>
          <w:szCs w:val="24"/>
        </w:rPr>
      </w:pPr>
      <w:bookmarkStart w:id="2" w:name="bookmark3"/>
      <w:r>
        <w:rPr>
          <w:sz w:val="24"/>
          <w:szCs w:val="24"/>
        </w:rPr>
        <w:t>I. Общие положения</w:t>
      </w:r>
      <w:bookmarkEnd w:id="2"/>
    </w:p>
    <w:p w:rsidR="003000D2" w:rsidRDefault="003000D2" w:rsidP="003000D2">
      <w:pPr>
        <w:pStyle w:val="2"/>
        <w:numPr>
          <w:ilvl w:val="0"/>
          <w:numId w:val="7"/>
        </w:numPr>
        <w:shd w:val="clear" w:color="auto" w:fill="auto"/>
        <w:tabs>
          <w:tab w:val="left" w:pos="40"/>
        </w:tabs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>Настоящее Положение об индивидуальном учете результатов освоения обучающимися образовательных программ (далее - Положение) разработано с целью определения общих правил проведения процедуры учета результатов освоения обучающимися образовательных программ в муниципальном бюджетном общеобразовательном учреждении «Куликовская средняя общеобразовательная школа» (далее - образовательная организация, ОО).</w:t>
      </w:r>
    </w:p>
    <w:p w:rsidR="003000D2" w:rsidRDefault="003000D2" w:rsidP="003000D2">
      <w:pPr>
        <w:pStyle w:val="2"/>
        <w:numPr>
          <w:ilvl w:val="0"/>
          <w:numId w:val="7"/>
        </w:numPr>
        <w:shd w:val="clear" w:color="auto" w:fill="auto"/>
        <w:tabs>
          <w:tab w:val="left" w:pos="40"/>
        </w:tabs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>Положение разработано в соответствии с Федеральным Законом от 29.12.2012г. № 273-Ф3 «Об образовании в Российской Федерации» (п.11 ч.3 ст.28), Федеральными государственными образовательными стандартами, уставом ОО.</w:t>
      </w:r>
    </w:p>
    <w:p w:rsidR="003000D2" w:rsidRDefault="003000D2" w:rsidP="003000D2">
      <w:pPr>
        <w:pStyle w:val="2"/>
        <w:numPr>
          <w:ilvl w:val="0"/>
          <w:numId w:val="7"/>
        </w:numPr>
        <w:shd w:val="clear" w:color="auto" w:fill="auto"/>
        <w:tabs>
          <w:tab w:val="left" w:pos="40"/>
        </w:tabs>
        <w:spacing w:before="0" w:after="176"/>
        <w:ind w:right="20"/>
        <w:rPr>
          <w:sz w:val="24"/>
          <w:szCs w:val="24"/>
        </w:rPr>
      </w:pPr>
      <w:r>
        <w:rPr>
          <w:sz w:val="24"/>
          <w:szCs w:val="24"/>
        </w:rPr>
        <w:t>Положение является локальным нормативным актом, регулирующим организацию учета освоения обучающимися образовательных программ в образовательной организации.</w:t>
      </w:r>
    </w:p>
    <w:p w:rsidR="003000D2" w:rsidRDefault="003000D2" w:rsidP="003000D2">
      <w:pPr>
        <w:pStyle w:val="2"/>
        <w:numPr>
          <w:ilvl w:val="0"/>
          <w:numId w:val="7"/>
        </w:numPr>
        <w:shd w:val="clear" w:color="auto" w:fill="auto"/>
        <w:tabs>
          <w:tab w:val="left" w:pos="40"/>
        </w:tabs>
        <w:spacing w:before="0" w:after="184" w:line="326" w:lineRule="exact"/>
        <w:ind w:right="20"/>
        <w:rPr>
          <w:sz w:val="24"/>
          <w:szCs w:val="24"/>
        </w:rPr>
      </w:pPr>
      <w:r>
        <w:rPr>
          <w:sz w:val="24"/>
          <w:szCs w:val="24"/>
        </w:rPr>
        <w:t>Положение регламентирует деятельность учителей и администрации ОО по учету ответов и работ обучающихся по предметам учебного плана.</w:t>
      </w:r>
    </w:p>
    <w:p w:rsidR="003000D2" w:rsidRDefault="003000D2" w:rsidP="003000D2">
      <w:pPr>
        <w:pStyle w:val="2"/>
        <w:numPr>
          <w:ilvl w:val="0"/>
          <w:numId w:val="7"/>
        </w:numPr>
        <w:shd w:val="clear" w:color="auto" w:fill="auto"/>
        <w:tabs>
          <w:tab w:val="left" w:pos="40"/>
        </w:tabs>
        <w:spacing w:before="0" w:after="0" w:line="326" w:lineRule="exact"/>
        <w:ind w:right="20"/>
        <w:rPr>
          <w:sz w:val="24"/>
          <w:szCs w:val="24"/>
        </w:rPr>
      </w:pPr>
      <w:r>
        <w:rPr>
          <w:sz w:val="24"/>
          <w:szCs w:val="24"/>
        </w:rPr>
        <w:t>Настоящие Правила утверждены с учетом мнения Совета обучающихся Учреждения (протокол №1 от 27.08.2018 г.) и Совета родителей (законных представителей) несовершеннолетних обучающихся (протокол №1 от 30.08.2018 г.).</w:t>
      </w:r>
    </w:p>
    <w:p w:rsidR="003000D2" w:rsidRDefault="003000D2" w:rsidP="003000D2">
      <w:pPr>
        <w:pStyle w:val="2"/>
        <w:numPr>
          <w:ilvl w:val="0"/>
          <w:numId w:val="7"/>
        </w:numPr>
        <w:shd w:val="clear" w:color="auto" w:fill="auto"/>
        <w:tabs>
          <w:tab w:val="left" w:pos="40"/>
        </w:tabs>
        <w:spacing w:before="0" w:after="0" w:line="326" w:lineRule="exact"/>
        <w:ind w:right="20"/>
        <w:rPr>
          <w:sz w:val="24"/>
          <w:szCs w:val="24"/>
        </w:rPr>
      </w:pPr>
      <w:r>
        <w:rPr>
          <w:sz w:val="24"/>
          <w:szCs w:val="24"/>
        </w:rPr>
        <w:t>Образовательная организация осуществляет индивидуальный учет результатов освоения обучающимся основных образовательных программ соответствующего уровня общего образования.</w:t>
      </w:r>
    </w:p>
    <w:p w:rsidR="003000D2" w:rsidRDefault="003000D2" w:rsidP="003000D2">
      <w:pPr>
        <w:pStyle w:val="2"/>
        <w:shd w:val="clear" w:color="auto" w:fill="auto"/>
        <w:spacing w:before="0" w:after="176"/>
        <w:ind w:right="20" w:firstLine="20"/>
        <w:rPr>
          <w:sz w:val="24"/>
          <w:szCs w:val="24"/>
        </w:rPr>
      </w:pPr>
      <w:r>
        <w:rPr>
          <w:rStyle w:val="af"/>
          <w:sz w:val="22"/>
          <w:szCs w:val="22"/>
        </w:rPr>
        <w:t>1.7.</w:t>
      </w:r>
      <w:r>
        <w:rPr>
          <w:sz w:val="24"/>
          <w:szCs w:val="24"/>
        </w:rPr>
        <w:t xml:space="preserve"> Требования, предъявляемые к индивидуальному учету результатов освоения обучающимся основных образовательных программ, доводятся до сведения обучающихся и их родителей (законных представителей) классным руководителем или администрацией ОО в момент принятия ребенка в образовательную организацию.</w:t>
      </w:r>
    </w:p>
    <w:p w:rsidR="003000D2" w:rsidRDefault="003000D2" w:rsidP="003000D2">
      <w:pPr>
        <w:pStyle w:val="11"/>
        <w:keepNext/>
        <w:keepLines/>
        <w:shd w:val="clear" w:color="auto" w:fill="auto"/>
        <w:spacing w:before="0" w:after="184" w:line="326" w:lineRule="exact"/>
        <w:ind w:left="2800" w:right="380"/>
        <w:rPr>
          <w:sz w:val="24"/>
          <w:szCs w:val="24"/>
        </w:rPr>
      </w:pPr>
      <w:bookmarkStart w:id="3" w:name="bookmark4"/>
      <w:r>
        <w:rPr>
          <w:sz w:val="24"/>
          <w:szCs w:val="24"/>
        </w:rPr>
        <w:t>II. Осуществление индивидуального учета результатов освоения обучающимися образовательных программ</w:t>
      </w:r>
      <w:bookmarkEnd w:id="3"/>
    </w:p>
    <w:p w:rsidR="003000D2" w:rsidRDefault="003000D2" w:rsidP="003000D2">
      <w:pPr>
        <w:pStyle w:val="2"/>
        <w:numPr>
          <w:ilvl w:val="0"/>
          <w:numId w:val="8"/>
        </w:numPr>
        <w:shd w:val="clear" w:color="auto" w:fill="auto"/>
        <w:tabs>
          <w:tab w:val="left" w:pos="20"/>
        </w:tabs>
        <w:spacing w:before="0"/>
        <w:ind w:right="20" w:firstLine="20"/>
        <w:rPr>
          <w:sz w:val="24"/>
          <w:szCs w:val="24"/>
        </w:rPr>
      </w:pPr>
      <w:r>
        <w:rPr>
          <w:sz w:val="24"/>
          <w:szCs w:val="24"/>
        </w:rPr>
        <w:t>Индивидуальный учет результатов освоения учащимися образовательных программ ведется педагогическим коллективом ОО, осуществляется на бумажных и/или электронных носителях, отражается в карте индивидуальных результатов освоения образовательных программ, а также в портфолио школьника.</w:t>
      </w:r>
    </w:p>
    <w:p w:rsidR="003000D2" w:rsidRDefault="003000D2" w:rsidP="003000D2">
      <w:pPr>
        <w:pStyle w:val="2"/>
        <w:numPr>
          <w:ilvl w:val="0"/>
          <w:numId w:val="8"/>
        </w:numPr>
        <w:shd w:val="clear" w:color="auto" w:fill="auto"/>
        <w:tabs>
          <w:tab w:val="left" w:pos="20"/>
        </w:tabs>
        <w:spacing w:before="0"/>
        <w:ind w:right="20" w:firstLine="20"/>
        <w:rPr>
          <w:sz w:val="24"/>
          <w:szCs w:val="24"/>
        </w:rPr>
      </w:pPr>
      <w:r>
        <w:rPr>
          <w:sz w:val="24"/>
          <w:szCs w:val="24"/>
        </w:rPr>
        <w:lastRenderedPageBreak/>
        <w:t>К обязательным бумажным носителям индивидуального учета результатов освоения обучающимся основной образовательной программы относятся классные журналы, личные дела обучающихся, книги учета бланков и выдачи аттестатов, аттестаты об окончании основного и среднего общего образования.</w:t>
      </w:r>
    </w:p>
    <w:p w:rsidR="003000D2" w:rsidRDefault="003000D2" w:rsidP="003000D2">
      <w:pPr>
        <w:pStyle w:val="2"/>
        <w:numPr>
          <w:ilvl w:val="0"/>
          <w:numId w:val="8"/>
        </w:numPr>
        <w:shd w:val="clear" w:color="auto" w:fill="auto"/>
        <w:tabs>
          <w:tab w:val="left" w:pos="20"/>
        </w:tabs>
        <w:spacing w:before="0"/>
        <w:ind w:right="20" w:firstLine="20"/>
        <w:rPr>
          <w:sz w:val="24"/>
          <w:szCs w:val="24"/>
        </w:rPr>
      </w:pPr>
      <w:r>
        <w:rPr>
          <w:sz w:val="24"/>
          <w:szCs w:val="24"/>
        </w:rPr>
        <w:t>Индивидуальный учет результатов освоения учащимися образовательных программ обучающихся 1 класса осуществляется качественно, без фиксации достижений обучающихся в классном и/или электронном журналах в виде отметок по пятибалльной системе, допускается словесная объяснительная оценка и иные формы качественного оценивания на усмотрение учителя.</w:t>
      </w:r>
    </w:p>
    <w:p w:rsidR="003000D2" w:rsidRDefault="003000D2" w:rsidP="003000D2">
      <w:pPr>
        <w:pStyle w:val="2"/>
        <w:numPr>
          <w:ilvl w:val="0"/>
          <w:numId w:val="8"/>
        </w:numPr>
        <w:shd w:val="clear" w:color="auto" w:fill="auto"/>
        <w:tabs>
          <w:tab w:val="left" w:pos="20"/>
        </w:tabs>
        <w:spacing w:before="0"/>
        <w:ind w:right="20" w:firstLine="20"/>
        <w:rPr>
          <w:sz w:val="24"/>
          <w:szCs w:val="24"/>
        </w:rPr>
      </w:pPr>
      <w:r>
        <w:rPr>
          <w:sz w:val="24"/>
          <w:szCs w:val="24"/>
        </w:rPr>
        <w:t>Основной формой фиксации предметных результатов освоения практической и теоретической части программы обучающихся 2-11-х классов являются баллы/отметки (от 2 до 5), полученные учащимися в ходе образовательного процесса.</w:t>
      </w:r>
    </w:p>
    <w:p w:rsidR="003000D2" w:rsidRDefault="003000D2" w:rsidP="003000D2">
      <w:pPr>
        <w:pStyle w:val="2"/>
        <w:numPr>
          <w:ilvl w:val="0"/>
          <w:numId w:val="8"/>
        </w:numPr>
        <w:shd w:val="clear" w:color="auto" w:fill="auto"/>
        <w:tabs>
          <w:tab w:val="left" w:pos="20"/>
        </w:tabs>
        <w:spacing w:before="0"/>
        <w:ind w:right="20" w:firstLine="20"/>
        <w:rPr>
          <w:sz w:val="24"/>
          <w:szCs w:val="24"/>
        </w:rPr>
      </w:pPr>
      <w:r>
        <w:rPr>
          <w:sz w:val="24"/>
          <w:szCs w:val="24"/>
        </w:rPr>
        <w:t>Балльный учет предметных результатов обучающихся 2-11-х классов как текущий, промежуточный, так и итоговый (годовой) осуществляется в классном журнале на бумажном носителе и/или электронном журнале.</w:t>
      </w:r>
    </w:p>
    <w:p w:rsidR="003000D2" w:rsidRDefault="003000D2" w:rsidP="003000D2">
      <w:pPr>
        <w:pStyle w:val="2"/>
        <w:numPr>
          <w:ilvl w:val="0"/>
          <w:numId w:val="8"/>
        </w:numPr>
        <w:shd w:val="clear" w:color="auto" w:fill="auto"/>
        <w:tabs>
          <w:tab w:val="left" w:pos="20"/>
        </w:tabs>
        <w:spacing w:before="0"/>
        <w:ind w:right="20" w:firstLine="20"/>
        <w:rPr>
          <w:sz w:val="24"/>
          <w:szCs w:val="24"/>
        </w:rPr>
      </w:pPr>
      <w:r>
        <w:rPr>
          <w:sz w:val="24"/>
          <w:szCs w:val="24"/>
        </w:rPr>
        <w:t>Внесение исправлений в промежуточные и итоговые результаты по предметам в классном журнале оформляется в соответствии с Положением о ведении классного журнала.</w:t>
      </w:r>
    </w:p>
    <w:p w:rsidR="003000D2" w:rsidRDefault="003000D2" w:rsidP="003000D2">
      <w:pPr>
        <w:pStyle w:val="2"/>
        <w:numPr>
          <w:ilvl w:val="0"/>
          <w:numId w:val="8"/>
        </w:numPr>
        <w:shd w:val="clear" w:color="auto" w:fill="auto"/>
        <w:tabs>
          <w:tab w:val="left" w:pos="20"/>
          <w:tab w:val="left" w:pos="284"/>
        </w:tabs>
        <w:spacing w:before="0" w:after="188" w:line="331" w:lineRule="exact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>В личном деле выставляются итоговые результаты обучающегося по предметам учебного плана соответствующей основной образовательной программы. Итоговые результаты обучающегося по каждому году обучения заверяются печатью ОО и подписью классного руководителя.</w:t>
      </w:r>
    </w:p>
    <w:p w:rsidR="003000D2" w:rsidRDefault="003000D2" w:rsidP="003000D2">
      <w:pPr>
        <w:pStyle w:val="2"/>
        <w:shd w:val="clear" w:color="auto" w:fill="auto"/>
        <w:tabs>
          <w:tab w:val="left" w:pos="20"/>
        </w:tabs>
        <w:spacing w:before="0"/>
        <w:ind w:right="20" w:firstLine="20"/>
        <w:rPr>
          <w:sz w:val="24"/>
          <w:szCs w:val="24"/>
        </w:rPr>
      </w:pPr>
      <w:r>
        <w:rPr>
          <w:rStyle w:val="af"/>
          <w:sz w:val="24"/>
          <w:szCs w:val="24"/>
        </w:rPr>
        <w:t>2.9.</w:t>
      </w:r>
      <w:r>
        <w:rPr>
          <w:sz w:val="24"/>
          <w:szCs w:val="24"/>
        </w:rPr>
        <w:t xml:space="preserve"> Личное дело при переводе обучающегося в другую образовательную организацию отдается его родителю (законному представителю) согласно заявлению на имя директора ОО.</w:t>
      </w:r>
    </w:p>
    <w:p w:rsidR="003000D2" w:rsidRDefault="003000D2" w:rsidP="003000D2">
      <w:pPr>
        <w:pStyle w:val="2"/>
        <w:numPr>
          <w:ilvl w:val="0"/>
          <w:numId w:val="9"/>
        </w:numPr>
        <w:shd w:val="clear" w:color="auto" w:fill="auto"/>
        <w:tabs>
          <w:tab w:val="left" w:pos="0"/>
        </w:tabs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>Результаты итогового оценивания обучающегося по предметам учебного плана по окончанию основной образовательной программы основного и среднего общего образования в 9 и 11 классах заносятся в книгу выдачи аттестатов за курс основного общего и среднего образования и выставляются в аттестат о соответствующем образовании.</w:t>
      </w:r>
    </w:p>
    <w:p w:rsidR="003000D2" w:rsidRDefault="003000D2" w:rsidP="003000D2">
      <w:pPr>
        <w:pStyle w:val="2"/>
        <w:numPr>
          <w:ilvl w:val="0"/>
          <w:numId w:val="9"/>
        </w:numPr>
        <w:shd w:val="clear" w:color="auto" w:fill="auto"/>
        <w:tabs>
          <w:tab w:val="left" w:pos="0"/>
        </w:tabs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>К необязательным бумажным и электронным носителям индивидуального учета результатов освоения обучающимся основной образовательной программы относятся личные и электронные дневники обучающихся, тетради для контрольных работ, портфолио обучающегося, а также другие бумажные и электронные персонифицированные носители.</w:t>
      </w:r>
    </w:p>
    <w:p w:rsidR="003000D2" w:rsidRDefault="003000D2" w:rsidP="003000D2">
      <w:pPr>
        <w:pStyle w:val="2"/>
        <w:numPr>
          <w:ilvl w:val="0"/>
          <w:numId w:val="9"/>
        </w:numPr>
        <w:shd w:val="clear" w:color="auto" w:fill="auto"/>
        <w:tabs>
          <w:tab w:val="left" w:pos="0"/>
        </w:tabs>
        <w:spacing w:before="0" w:after="0"/>
        <w:ind w:right="20"/>
        <w:rPr>
          <w:sz w:val="24"/>
          <w:szCs w:val="24"/>
        </w:rPr>
      </w:pPr>
      <w:r>
        <w:rPr>
          <w:sz w:val="24"/>
          <w:szCs w:val="24"/>
        </w:rPr>
        <w:t>Наличие (использование) необязательных бумажных и/или электронных носителей индивидуального учета результатов освоения обучающимся основной образовательной программы может определяться решением администрации ОО, педагогом, решением педагогического совета, Совета родителей.</w:t>
      </w:r>
    </w:p>
    <w:p w:rsidR="003000D2" w:rsidRDefault="003000D2" w:rsidP="003000D2">
      <w:pPr>
        <w:rPr>
          <w:rFonts w:ascii="Times New Roman" w:eastAsia="Times New Roman" w:hAnsi="Times New Roman" w:cs="Times New Roman"/>
        </w:rPr>
        <w:sectPr w:rsidR="003000D2">
          <w:pgSz w:w="11905" w:h="16837"/>
          <w:pgMar w:top="1185" w:right="792" w:bottom="1037" w:left="1042" w:header="0" w:footer="3" w:gutter="0"/>
          <w:cols w:space="720"/>
        </w:sectPr>
      </w:pPr>
    </w:p>
    <w:p w:rsidR="003000D2" w:rsidRDefault="003000D2" w:rsidP="003000D2">
      <w:pPr>
        <w:pStyle w:val="ae"/>
        <w:shd w:val="clear" w:color="auto" w:fill="auto"/>
        <w:tabs>
          <w:tab w:val="left" w:pos="0"/>
        </w:tabs>
        <w:spacing w:line="230" w:lineRule="exact"/>
        <w:rPr>
          <w:sz w:val="24"/>
          <w:szCs w:val="24"/>
        </w:rPr>
      </w:pPr>
    </w:p>
    <w:p w:rsidR="003000D2" w:rsidRPr="00353FBC" w:rsidRDefault="003000D2" w:rsidP="000D2331">
      <w:pPr>
        <w:pStyle w:val="1"/>
        <w:shd w:val="clear" w:color="auto" w:fill="auto"/>
        <w:tabs>
          <w:tab w:val="left" w:pos="850"/>
          <w:tab w:val="left" w:pos="1134"/>
        </w:tabs>
        <w:spacing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3000D2" w:rsidRPr="00353FBC" w:rsidSect="0083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340" w:rsidRDefault="00884340" w:rsidP="00E15570">
      <w:pPr>
        <w:spacing w:after="0" w:line="240" w:lineRule="auto"/>
      </w:pPr>
      <w:r>
        <w:separator/>
      </w:r>
    </w:p>
  </w:endnote>
  <w:endnote w:type="continuationSeparator" w:id="0">
    <w:p w:rsidR="00884340" w:rsidRDefault="00884340" w:rsidP="00E1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340" w:rsidRDefault="00884340" w:rsidP="00E15570">
      <w:pPr>
        <w:spacing w:after="0" w:line="240" w:lineRule="auto"/>
      </w:pPr>
      <w:r>
        <w:separator/>
      </w:r>
    </w:p>
  </w:footnote>
  <w:footnote w:type="continuationSeparator" w:id="0">
    <w:p w:rsidR="00884340" w:rsidRDefault="00884340" w:rsidP="00E15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3E7"/>
    <w:multiLevelType w:val="multilevel"/>
    <w:tmpl w:val="47FAB56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1E73CF"/>
    <w:multiLevelType w:val="multilevel"/>
    <w:tmpl w:val="D8140A5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EC44C3D"/>
    <w:multiLevelType w:val="hybridMultilevel"/>
    <w:tmpl w:val="074E8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C65FB1"/>
    <w:multiLevelType w:val="hybridMultilevel"/>
    <w:tmpl w:val="9CA85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94BED"/>
    <w:multiLevelType w:val="multilevel"/>
    <w:tmpl w:val="B8AC1BFC"/>
    <w:lvl w:ilvl="0">
      <w:start w:val="10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6FC0999"/>
    <w:multiLevelType w:val="multilevel"/>
    <w:tmpl w:val="71FEEB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6C6C2CCC"/>
    <w:multiLevelType w:val="hybridMultilevel"/>
    <w:tmpl w:val="94DAD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FA42C6"/>
    <w:multiLevelType w:val="hybridMultilevel"/>
    <w:tmpl w:val="C8EED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432C58"/>
    <w:multiLevelType w:val="multilevel"/>
    <w:tmpl w:val="4AB416DD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6B6B"/>
    <w:rsid w:val="00070314"/>
    <w:rsid w:val="0007436D"/>
    <w:rsid w:val="000D2331"/>
    <w:rsid w:val="000F5E0D"/>
    <w:rsid w:val="00150664"/>
    <w:rsid w:val="0025644E"/>
    <w:rsid w:val="002D56D5"/>
    <w:rsid w:val="003000D2"/>
    <w:rsid w:val="003317A1"/>
    <w:rsid w:val="00353FBC"/>
    <w:rsid w:val="0035435E"/>
    <w:rsid w:val="003B061C"/>
    <w:rsid w:val="0040477A"/>
    <w:rsid w:val="00436B1A"/>
    <w:rsid w:val="00535EEC"/>
    <w:rsid w:val="00557F04"/>
    <w:rsid w:val="00573802"/>
    <w:rsid w:val="00581746"/>
    <w:rsid w:val="00585455"/>
    <w:rsid w:val="005904C0"/>
    <w:rsid w:val="006F557A"/>
    <w:rsid w:val="00723364"/>
    <w:rsid w:val="00744D0B"/>
    <w:rsid w:val="00837AFE"/>
    <w:rsid w:val="00884340"/>
    <w:rsid w:val="008B5C2F"/>
    <w:rsid w:val="008C1703"/>
    <w:rsid w:val="0090677F"/>
    <w:rsid w:val="009B05A8"/>
    <w:rsid w:val="00A25CD7"/>
    <w:rsid w:val="00A76B6B"/>
    <w:rsid w:val="00B00130"/>
    <w:rsid w:val="00B144CF"/>
    <w:rsid w:val="00B44827"/>
    <w:rsid w:val="00B72D37"/>
    <w:rsid w:val="00B805A9"/>
    <w:rsid w:val="00BD1EA9"/>
    <w:rsid w:val="00C17236"/>
    <w:rsid w:val="00C64F93"/>
    <w:rsid w:val="00C92412"/>
    <w:rsid w:val="00E15570"/>
    <w:rsid w:val="00E60F3D"/>
    <w:rsid w:val="00E918ED"/>
    <w:rsid w:val="00EA0A4C"/>
    <w:rsid w:val="00EB7DFD"/>
    <w:rsid w:val="00F129E3"/>
    <w:rsid w:val="00F17E7F"/>
    <w:rsid w:val="00F237F3"/>
    <w:rsid w:val="00FA6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EB7DF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B7DFD"/>
    <w:pPr>
      <w:shd w:val="clear" w:color="auto" w:fill="FFFFFF"/>
      <w:spacing w:after="0" w:line="322" w:lineRule="exact"/>
      <w:ind w:hanging="460"/>
      <w:jc w:val="both"/>
    </w:pPr>
    <w:rPr>
      <w:sz w:val="28"/>
      <w:szCs w:val="28"/>
    </w:rPr>
  </w:style>
  <w:style w:type="character" w:styleId="a4">
    <w:name w:val="Hyperlink"/>
    <w:rsid w:val="008B5C2F"/>
    <w:rPr>
      <w:color w:val="000080"/>
      <w:u w:val="single"/>
    </w:rPr>
  </w:style>
  <w:style w:type="paragraph" w:styleId="a5">
    <w:name w:val="No Spacing"/>
    <w:uiPriority w:val="1"/>
    <w:qFormat/>
    <w:rsid w:val="008B5C2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A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8E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D233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E15570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15570"/>
    <w:rPr>
      <w:rFonts w:ascii="Calibri" w:eastAsia="Times New Roman" w:hAnsi="Calibri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E1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15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footnote reference"/>
    <w:uiPriority w:val="99"/>
    <w:semiHidden/>
    <w:unhideWhenUsed/>
    <w:rsid w:val="00E15570"/>
    <w:rPr>
      <w:vertAlign w:val="superscript"/>
    </w:rPr>
  </w:style>
  <w:style w:type="character" w:customStyle="1" w:styleId="apple-converted-space">
    <w:name w:val="apple-converted-space"/>
    <w:basedOn w:val="a0"/>
    <w:rsid w:val="00E15570"/>
  </w:style>
  <w:style w:type="character" w:customStyle="1" w:styleId="blk">
    <w:name w:val="blk"/>
    <w:basedOn w:val="a0"/>
    <w:rsid w:val="00E15570"/>
  </w:style>
  <w:style w:type="character" w:customStyle="1" w:styleId="docsearchterm">
    <w:name w:val="docsearchterm"/>
    <w:rsid w:val="00E15570"/>
  </w:style>
  <w:style w:type="character" w:customStyle="1" w:styleId="ad">
    <w:name w:val="Сноска_"/>
    <w:link w:val="ae"/>
    <w:locked/>
    <w:rsid w:val="003000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e">
    <w:name w:val="Сноска"/>
    <w:basedOn w:val="a"/>
    <w:link w:val="ad"/>
    <w:rsid w:val="003000D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№1_"/>
    <w:link w:val="11"/>
    <w:locked/>
    <w:rsid w:val="003000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3000D2"/>
    <w:pPr>
      <w:shd w:val="clear" w:color="auto" w:fill="FFFFFF"/>
      <w:spacing w:before="300" w:after="0" w:line="322" w:lineRule="exact"/>
      <w:ind w:hanging="178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a"/>
    <w:rsid w:val="003000D2"/>
    <w:pPr>
      <w:shd w:val="clear" w:color="auto" w:fill="FFFFFF"/>
      <w:spacing w:before="300" w:after="180" w:line="322" w:lineRule="exact"/>
      <w:ind w:hanging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">
    <w:name w:val="Основной текст + Полужирный"/>
    <w:rsid w:val="003000D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EB7DF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B7DFD"/>
    <w:pPr>
      <w:shd w:val="clear" w:color="auto" w:fill="FFFFFF"/>
      <w:spacing w:after="0" w:line="322" w:lineRule="exact"/>
      <w:ind w:hanging="46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EA495-62BD-46DB-9A5C-935CB4B1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23</cp:revision>
  <cp:lastPrinted>2019-10-16T05:44:00Z</cp:lastPrinted>
  <dcterms:created xsi:type="dcterms:W3CDTF">2019-03-30T10:44:00Z</dcterms:created>
  <dcterms:modified xsi:type="dcterms:W3CDTF">2019-10-16T07:17:00Z</dcterms:modified>
</cp:coreProperties>
</file>